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939" w:rsidRDefault="00BD7939" w:rsidP="00BD7939">
      <w:pPr>
        <w:jc w:val="center"/>
        <w:rPr>
          <w:sz w:val="40"/>
          <w:szCs w:val="40"/>
        </w:rPr>
      </w:pPr>
      <w:r>
        <w:rPr>
          <w:sz w:val="40"/>
          <w:szCs w:val="40"/>
        </w:rPr>
        <w:t>Zasady działalności biblioteki szkolnej</w:t>
      </w:r>
    </w:p>
    <w:p w:rsidR="00BD7939" w:rsidRPr="00BD7939" w:rsidRDefault="00BD7939" w:rsidP="00BD7939">
      <w:pPr>
        <w:pStyle w:val="Normalny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D7939">
        <w:rPr>
          <w:rFonts w:asciiTheme="minorHAnsi" w:hAnsiTheme="minorHAnsi" w:cstheme="minorHAnsi"/>
        </w:rPr>
        <w:t>Zapewnia się nauczycielom bibliotekarzom, mającym kontakt z użytkownikami, dostęp  do środków ochrony indywidualnej (maseczki ochronne, rękawice jednorazowe)  i preparatów do dezynfekcji rąk.</w:t>
      </w:r>
    </w:p>
    <w:p w:rsidR="00BD7939" w:rsidRPr="00BD7939" w:rsidRDefault="00BD7939" w:rsidP="00BD7939">
      <w:pPr>
        <w:pStyle w:val="Normalny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D7939">
        <w:rPr>
          <w:rFonts w:asciiTheme="minorHAnsi" w:hAnsiTheme="minorHAnsi" w:cstheme="minorHAnsi"/>
        </w:rPr>
        <w:t>Pomieszczenie powinno być, w m</w:t>
      </w:r>
      <w:bookmarkStart w:id="0" w:name="_GoBack"/>
      <w:bookmarkEnd w:id="0"/>
      <w:r w:rsidRPr="00BD7939">
        <w:rPr>
          <w:rFonts w:asciiTheme="minorHAnsi" w:hAnsiTheme="minorHAnsi" w:cstheme="minorHAnsi"/>
        </w:rPr>
        <w:t xml:space="preserve">iarę możliwości, wietrzone. </w:t>
      </w:r>
    </w:p>
    <w:p w:rsidR="00BD7939" w:rsidRPr="00BD7939" w:rsidRDefault="00BD7939" w:rsidP="00BD7939">
      <w:pPr>
        <w:pStyle w:val="Normalny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D7939">
        <w:rPr>
          <w:rFonts w:asciiTheme="minorHAnsi" w:hAnsiTheme="minorHAnsi" w:cstheme="minorHAnsi"/>
        </w:rPr>
        <w:t>Przed rozpoczęciem pracy w bibliotece, tuż po przyjściu do szkoły obowiązkowo należy umyć ręce wodą z mydłem.</w:t>
      </w:r>
    </w:p>
    <w:p w:rsidR="00BD7939" w:rsidRPr="00BD7939" w:rsidRDefault="00BD7939" w:rsidP="00BD7939">
      <w:pPr>
        <w:pStyle w:val="Normalny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D7939">
        <w:rPr>
          <w:rFonts w:asciiTheme="minorHAnsi" w:hAnsiTheme="minorHAnsi" w:cstheme="minorHAnsi"/>
        </w:rPr>
        <w:t>Nosić osłonę nosa i ust, ewentualnie przyłbicę podczas kontaktu z uczniami i pracownikami oraz rękawice ochronne podczas udostępniania księgozbioru.</w:t>
      </w:r>
    </w:p>
    <w:p w:rsidR="00BD7939" w:rsidRPr="00BD7939" w:rsidRDefault="00BD7939" w:rsidP="00BD7939">
      <w:pPr>
        <w:pStyle w:val="Normalny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D7939">
        <w:rPr>
          <w:rFonts w:asciiTheme="minorHAnsi" w:hAnsiTheme="minorHAnsi" w:cstheme="minorHAnsi"/>
        </w:rPr>
        <w:t>Zachować bezpieczną odległość od rozmówcy i Podczas pracy, regularnie często i dokładnie, myć ręce wodą z mydłem zgodnie z instrukcją, znajdującą się przy umywalce i dezynfekować osuszone dłonie środkiem na bazie alkoholu (min. 60%).</w:t>
      </w:r>
    </w:p>
    <w:p w:rsidR="00BD7939" w:rsidRPr="00BD7939" w:rsidRDefault="00BD7939" w:rsidP="00BD7939">
      <w:pPr>
        <w:pStyle w:val="Normalny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D7939">
        <w:rPr>
          <w:rFonts w:asciiTheme="minorHAnsi" w:hAnsiTheme="minorHAnsi" w:cstheme="minorHAnsi"/>
        </w:rPr>
        <w:t>Należy pilnować, aby użytkownicy nie przekraczali wyznaczonych linii (oznakowanie  na podłodze), jeśli takie są wyznaczone.</w:t>
      </w:r>
    </w:p>
    <w:p w:rsidR="00BD7939" w:rsidRPr="00BD7939" w:rsidRDefault="00BD7939" w:rsidP="00BD7939">
      <w:pPr>
        <w:pStyle w:val="Normalny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D7939">
        <w:rPr>
          <w:rFonts w:asciiTheme="minorHAnsi" w:hAnsiTheme="minorHAnsi" w:cstheme="minorHAnsi"/>
        </w:rPr>
        <w:t>Uczniom i innym osobom korzystającym z biblioteki ogranicza się użytkowanie księgozbioru w wolnym dostępie oraz katalogów kartkowych.</w:t>
      </w:r>
    </w:p>
    <w:p w:rsidR="00BD7939" w:rsidRPr="00BD7939" w:rsidRDefault="00BD7939" w:rsidP="00BD7939">
      <w:pPr>
        <w:pStyle w:val="Normalny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BD7939">
        <w:rPr>
          <w:rFonts w:asciiTheme="minorHAnsi" w:hAnsiTheme="minorHAnsi" w:cstheme="minorHAnsi"/>
        </w:rPr>
        <w:t>Okres kwarantanny dla książki i innych materiałów przechowywanych w bibliotece wynosi  2 dni.</w:t>
      </w:r>
    </w:p>
    <w:p w:rsidR="000E34AE" w:rsidRDefault="000E34AE"/>
    <w:sectPr w:rsidR="000E3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C2792"/>
    <w:multiLevelType w:val="multilevel"/>
    <w:tmpl w:val="66288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39"/>
    <w:rsid w:val="000E34AE"/>
    <w:rsid w:val="00B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34CEC-3A3E-41D0-B468-39C5C0DC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93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</dc:creator>
  <cp:keywords/>
  <dc:description/>
  <cp:lastModifiedBy>Priv</cp:lastModifiedBy>
  <cp:revision>1</cp:revision>
  <dcterms:created xsi:type="dcterms:W3CDTF">2020-08-28T07:34:00Z</dcterms:created>
  <dcterms:modified xsi:type="dcterms:W3CDTF">2020-08-28T07:37:00Z</dcterms:modified>
</cp:coreProperties>
</file>